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9815" w14:textId="77777777" w:rsidR="002F19C2" w:rsidRPr="00F10E20" w:rsidRDefault="001B0589" w:rsidP="002F19C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Events &amp; Promotions Officer</w:t>
      </w:r>
    </w:p>
    <w:p w14:paraId="4C772EA0" w14:textId="1B54FCA8" w:rsidR="002F19C2" w:rsidRPr="00E92835" w:rsidRDefault="002F19C2" w:rsidP="002F19C2">
      <w:pPr>
        <w:rPr>
          <w:rFonts w:ascii="Arial" w:hAnsi="Arial" w:cs="Arial"/>
        </w:rPr>
      </w:pPr>
      <w:r w:rsidRPr="00E92835">
        <w:rPr>
          <w:rFonts w:ascii="Arial" w:hAnsi="Arial" w:cs="Arial"/>
        </w:rPr>
        <w:t>We are seeking a</w:t>
      </w:r>
      <w:r w:rsidR="0085585A" w:rsidRPr="00E92835">
        <w:rPr>
          <w:rFonts w:ascii="Arial" w:hAnsi="Arial" w:cs="Arial"/>
        </w:rPr>
        <w:t xml:space="preserve"> part-time</w:t>
      </w:r>
      <w:r w:rsidR="00C51A0D" w:rsidRPr="00E92835">
        <w:rPr>
          <w:rFonts w:ascii="Arial" w:hAnsi="Arial" w:cs="Arial"/>
        </w:rPr>
        <w:t xml:space="preserve"> (</w:t>
      </w:r>
      <w:r w:rsidR="002E708F">
        <w:rPr>
          <w:rFonts w:ascii="Arial" w:hAnsi="Arial" w:cs="Arial"/>
        </w:rPr>
        <w:t>15.2</w:t>
      </w:r>
      <w:r w:rsidR="00C366E5" w:rsidRPr="00E92835">
        <w:rPr>
          <w:rFonts w:ascii="Arial" w:hAnsi="Arial" w:cs="Arial"/>
        </w:rPr>
        <w:t xml:space="preserve"> </w:t>
      </w:r>
      <w:r w:rsidR="00C51A0D" w:rsidRPr="00E92835">
        <w:rPr>
          <w:rFonts w:ascii="Arial" w:hAnsi="Arial" w:cs="Arial"/>
        </w:rPr>
        <w:t>hours</w:t>
      </w:r>
      <w:r w:rsidR="00C366E5" w:rsidRPr="00E92835">
        <w:rPr>
          <w:rFonts w:ascii="Arial" w:hAnsi="Arial" w:cs="Arial"/>
        </w:rPr>
        <w:t xml:space="preserve"> per week</w:t>
      </w:r>
      <w:r w:rsidR="00C51A0D" w:rsidRPr="00E92835">
        <w:rPr>
          <w:rFonts w:ascii="Arial" w:hAnsi="Arial" w:cs="Arial"/>
        </w:rPr>
        <w:t>)</w:t>
      </w:r>
      <w:r w:rsidR="0085585A" w:rsidRPr="00E92835">
        <w:rPr>
          <w:rFonts w:ascii="Arial" w:hAnsi="Arial" w:cs="Arial"/>
        </w:rPr>
        <w:t xml:space="preserve"> </w:t>
      </w:r>
      <w:r w:rsidR="001B0589">
        <w:rPr>
          <w:rFonts w:ascii="Arial" w:hAnsi="Arial" w:cs="Arial"/>
        </w:rPr>
        <w:t>Events and Promotions Officer</w:t>
      </w:r>
      <w:r w:rsidR="006E09D6" w:rsidRPr="00E92835">
        <w:rPr>
          <w:rFonts w:ascii="Arial" w:hAnsi="Arial" w:cs="Arial"/>
        </w:rPr>
        <w:t xml:space="preserve"> </w:t>
      </w:r>
      <w:r w:rsidRPr="00E92835">
        <w:rPr>
          <w:rFonts w:ascii="Arial" w:hAnsi="Arial" w:cs="Arial"/>
        </w:rPr>
        <w:t xml:space="preserve">to </w:t>
      </w:r>
      <w:r w:rsidR="0085585A" w:rsidRPr="00E92835">
        <w:rPr>
          <w:rFonts w:ascii="Arial" w:hAnsi="Arial" w:cs="Arial"/>
        </w:rPr>
        <w:t xml:space="preserve">work in an </w:t>
      </w:r>
      <w:r w:rsidRPr="00E92835">
        <w:rPr>
          <w:rFonts w:ascii="Arial" w:hAnsi="Arial" w:cs="Arial"/>
        </w:rPr>
        <w:t xml:space="preserve">administrative </w:t>
      </w:r>
      <w:r w:rsidR="0085585A" w:rsidRPr="00E92835">
        <w:rPr>
          <w:rFonts w:ascii="Arial" w:hAnsi="Arial" w:cs="Arial"/>
        </w:rPr>
        <w:t xml:space="preserve">role at </w:t>
      </w:r>
      <w:r w:rsidRPr="00E92835">
        <w:rPr>
          <w:rFonts w:ascii="Arial" w:hAnsi="Arial" w:cs="Arial"/>
        </w:rPr>
        <w:t>Brisbane School of Theology (BST).</w:t>
      </w:r>
      <w:r w:rsidR="006F5E06" w:rsidRPr="00E92835">
        <w:rPr>
          <w:rFonts w:ascii="Arial" w:hAnsi="Arial" w:cs="Arial"/>
        </w:rPr>
        <w:t xml:space="preserve"> </w:t>
      </w:r>
      <w:r w:rsidR="001B0589">
        <w:rPr>
          <w:rFonts w:ascii="Arial" w:hAnsi="Arial" w:cs="Arial"/>
        </w:rPr>
        <w:t>T</w:t>
      </w:r>
      <w:r w:rsidR="001B0589" w:rsidRPr="00E92835">
        <w:rPr>
          <w:rFonts w:ascii="Arial" w:hAnsi="Arial" w:cs="Arial"/>
        </w:rPr>
        <w:t>hese</w:t>
      </w:r>
      <w:r w:rsidR="006F5E06" w:rsidRPr="00E92835">
        <w:rPr>
          <w:rFonts w:ascii="Arial" w:hAnsi="Arial" w:cs="Arial"/>
        </w:rPr>
        <w:t xml:space="preserve"> hours </w:t>
      </w:r>
      <w:r w:rsidR="001B0589">
        <w:rPr>
          <w:rFonts w:ascii="Arial" w:hAnsi="Arial" w:cs="Arial"/>
        </w:rPr>
        <w:t xml:space="preserve">could be </w:t>
      </w:r>
      <w:r w:rsidR="00696EE2">
        <w:rPr>
          <w:rFonts w:ascii="Arial" w:hAnsi="Arial" w:cs="Arial"/>
        </w:rPr>
        <w:t xml:space="preserve">worked </w:t>
      </w:r>
      <w:r w:rsidR="004D2CCF">
        <w:rPr>
          <w:rFonts w:ascii="Arial" w:hAnsi="Arial" w:cs="Arial"/>
        </w:rPr>
        <w:t>over</w:t>
      </w:r>
      <w:r w:rsidR="001B0589">
        <w:rPr>
          <w:rFonts w:ascii="Arial" w:hAnsi="Arial" w:cs="Arial"/>
        </w:rPr>
        <w:t xml:space="preserve"> 2 days or spread across 3 or 4</w:t>
      </w:r>
      <w:r w:rsidR="00004A28">
        <w:rPr>
          <w:rFonts w:ascii="Arial" w:hAnsi="Arial" w:cs="Arial"/>
        </w:rPr>
        <w:t xml:space="preserve"> days</w:t>
      </w:r>
      <w:r w:rsidR="001B0589">
        <w:rPr>
          <w:rFonts w:ascii="Arial" w:hAnsi="Arial" w:cs="Arial"/>
        </w:rPr>
        <w:t xml:space="preserve">. </w:t>
      </w:r>
    </w:p>
    <w:p w14:paraId="13449787" w14:textId="77777777" w:rsidR="002F19C2" w:rsidRPr="00E92835" w:rsidRDefault="002F19C2" w:rsidP="002F19C2">
      <w:pPr>
        <w:rPr>
          <w:rFonts w:ascii="Arial" w:hAnsi="Arial" w:cs="Arial"/>
        </w:rPr>
      </w:pPr>
      <w:r w:rsidRPr="00E92835">
        <w:rPr>
          <w:rFonts w:ascii="Arial" w:hAnsi="Arial" w:cs="Arial"/>
        </w:rPr>
        <w:t>B</w:t>
      </w:r>
      <w:r w:rsidR="00F020D0" w:rsidRPr="00E92835">
        <w:rPr>
          <w:rFonts w:ascii="Arial" w:hAnsi="Arial" w:cs="Arial"/>
        </w:rPr>
        <w:t>risbane School of Theology</w:t>
      </w:r>
      <w:r w:rsidRPr="00E92835">
        <w:rPr>
          <w:rFonts w:ascii="Arial" w:hAnsi="Arial" w:cs="Arial"/>
        </w:rPr>
        <w:t xml:space="preserve"> is a Bible-centred, interdenominational training college preparing Christians for mission and ministry for over 70 years. </w:t>
      </w:r>
      <w:r w:rsidR="00F10E20" w:rsidRPr="00E92835">
        <w:rPr>
          <w:rFonts w:ascii="Arial" w:hAnsi="Arial" w:cs="Arial"/>
        </w:rPr>
        <w:t>We are</w:t>
      </w:r>
      <w:r w:rsidRPr="00E92835">
        <w:rPr>
          <w:rFonts w:ascii="Arial" w:hAnsi="Arial" w:cs="Arial"/>
        </w:rPr>
        <w:t xml:space="preserve"> an evangelical college, which means our core values and beliefs are shaped by the gospel of Jesus Christ. Our community is made up of Christians from different cultures, ages and denominations.</w:t>
      </w:r>
    </w:p>
    <w:p w14:paraId="4975E2FE" w14:textId="77777777" w:rsidR="002F19C2" w:rsidRPr="00E92835" w:rsidRDefault="002F19C2" w:rsidP="002F19C2">
      <w:pPr>
        <w:rPr>
          <w:rFonts w:ascii="Arial" w:hAnsi="Arial" w:cs="Arial"/>
          <w:b/>
        </w:rPr>
      </w:pPr>
      <w:r w:rsidRPr="00E92835">
        <w:rPr>
          <w:rFonts w:ascii="Arial" w:hAnsi="Arial" w:cs="Arial"/>
          <w:b/>
        </w:rPr>
        <w:t xml:space="preserve">The </w:t>
      </w:r>
      <w:r w:rsidR="001B0589">
        <w:rPr>
          <w:rFonts w:ascii="Arial" w:hAnsi="Arial" w:cs="Arial"/>
          <w:b/>
        </w:rPr>
        <w:t>Events and Promotion</w:t>
      </w:r>
      <w:r w:rsidR="006D0892" w:rsidRPr="00E92835">
        <w:rPr>
          <w:rFonts w:ascii="Arial" w:hAnsi="Arial" w:cs="Arial"/>
          <w:b/>
        </w:rPr>
        <w:t xml:space="preserve"> Officer </w:t>
      </w:r>
      <w:r w:rsidR="00C932EE" w:rsidRPr="00E92835">
        <w:rPr>
          <w:rFonts w:ascii="Arial" w:hAnsi="Arial" w:cs="Arial"/>
          <w:b/>
        </w:rPr>
        <w:t xml:space="preserve">will </w:t>
      </w:r>
      <w:r w:rsidRPr="00E92835">
        <w:rPr>
          <w:rFonts w:ascii="Arial" w:hAnsi="Arial" w:cs="Arial"/>
          <w:b/>
        </w:rPr>
        <w:t>be responsible for:</w:t>
      </w:r>
    </w:p>
    <w:p w14:paraId="4A921904" w14:textId="77777777" w:rsidR="006D0892" w:rsidRPr="00E92835" w:rsidRDefault="001B0589" w:rsidP="006D089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E6507A">
        <w:rPr>
          <w:rFonts w:ascii="Arial" w:hAnsi="Arial" w:cs="Arial"/>
        </w:rPr>
        <w:t xml:space="preserve">and promotion </w:t>
      </w:r>
      <w:r>
        <w:rPr>
          <w:rFonts w:ascii="Arial" w:hAnsi="Arial" w:cs="Arial"/>
        </w:rPr>
        <w:t xml:space="preserve">of </w:t>
      </w:r>
      <w:r w:rsidR="00E6507A">
        <w:rPr>
          <w:rFonts w:ascii="Arial" w:hAnsi="Arial" w:cs="Arial"/>
        </w:rPr>
        <w:t xml:space="preserve">BST </w:t>
      </w:r>
      <w:r>
        <w:rPr>
          <w:rFonts w:ascii="Arial" w:hAnsi="Arial" w:cs="Arial"/>
        </w:rPr>
        <w:t>e</w:t>
      </w:r>
      <w:r w:rsidR="00E6507A">
        <w:rPr>
          <w:rFonts w:ascii="Arial" w:hAnsi="Arial" w:cs="Arial"/>
        </w:rPr>
        <w:t xml:space="preserve">vents such as Open Night and Open Mornings, alumni </w:t>
      </w:r>
      <w:r w:rsidR="008A25B1">
        <w:rPr>
          <w:rFonts w:ascii="Arial" w:hAnsi="Arial" w:cs="Arial"/>
        </w:rPr>
        <w:t>events</w:t>
      </w:r>
      <w:r w:rsidR="00E6507A">
        <w:rPr>
          <w:rFonts w:ascii="Arial" w:hAnsi="Arial" w:cs="Arial"/>
        </w:rPr>
        <w:t>, graduation</w:t>
      </w:r>
      <w:r w:rsidR="008A25B1">
        <w:rPr>
          <w:rFonts w:ascii="Arial" w:hAnsi="Arial" w:cs="Arial"/>
        </w:rPr>
        <w:t xml:space="preserve"> and end of year college dinner</w:t>
      </w:r>
      <w:r w:rsidR="00E6507A">
        <w:rPr>
          <w:rFonts w:ascii="Arial" w:hAnsi="Arial" w:cs="Arial"/>
        </w:rPr>
        <w:t xml:space="preserve">. </w:t>
      </w:r>
    </w:p>
    <w:p w14:paraId="61D69A20" w14:textId="77777777" w:rsidR="004D406E" w:rsidRDefault="001B0589" w:rsidP="004D40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Promotion to prospective students, current students and alumni through social media platforms (Facebook, Instagram)</w:t>
      </w:r>
    </w:p>
    <w:p w14:paraId="00E39824" w14:textId="77777777" w:rsidR="008A25B1" w:rsidRDefault="008A25B1" w:rsidP="004D40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media engagement with BST community and networks. </w:t>
      </w:r>
    </w:p>
    <w:p w14:paraId="365060BD" w14:textId="571DFB34" w:rsidR="004D406E" w:rsidRPr="004D406E" w:rsidRDefault="009A73A2" w:rsidP="004D40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Collaborating </w:t>
      </w:r>
      <w:r w:rsidR="00004A28">
        <w:rPr>
          <w:rFonts w:ascii="Arial" w:hAnsi="Arial" w:cs="Arial"/>
        </w:rPr>
        <w:t xml:space="preserve">with the Marketing and Development Officer in </w:t>
      </w:r>
      <w:r>
        <w:rPr>
          <w:rFonts w:ascii="Arial" w:hAnsi="Arial" w:cs="Arial"/>
        </w:rPr>
        <w:t>promoting</w:t>
      </w:r>
      <w:r w:rsidR="00004A28">
        <w:rPr>
          <w:rFonts w:ascii="Arial" w:hAnsi="Arial" w:cs="Arial"/>
        </w:rPr>
        <w:t xml:space="preserve"> the college through print </w:t>
      </w:r>
      <w:r w:rsidR="008A25B1">
        <w:rPr>
          <w:rFonts w:ascii="Arial" w:hAnsi="Arial" w:cs="Arial"/>
        </w:rPr>
        <w:t xml:space="preserve">marketing material </w:t>
      </w:r>
      <w:r w:rsidR="00004A28">
        <w:rPr>
          <w:rFonts w:ascii="Arial" w:hAnsi="Arial" w:cs="Arial"/>
        </w:rPr>
        <w:t xml:space="preserve">and online platforms. </w:t>
      </w:r>
    </w:p>
    <w:p w14:paraId="449C0D53" w14:textId="77777777" w:rsidR="00F10E20" w:rsidRPr="00E92835" w:rsidRDefault="00F10E20" w:rsidP="00F10E20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color w:val="171A17"/>
          <w:shd w:val="clear" w:color="auto" w:fill="FFFFFF"/>
        </w:rPr>
      </w:pPr>
      <w:r w:rsidRPr="00E92835">
        <w:rPr>
          <w:rStyle w:val="Strong"/>
          <w:rFonts w:ascii="Arial" w:hAnsi="Arial" w:cs="Arial"/>
          <w:color w:val="171A17"/>
          <w:shd w:val="clear" w:color="auto" w:fill="FFFFFF"/>
        </w:rPr>
        <w:t>Qualifications, Experience &amp; Personal Skills</w:t>
      </w:r>
      <w:r w:rsidR="004C18A1">
        <w:rPr>
          <w:rStyle w:val="Strong"/>
          <w:rFonts w:ascii="Arial" w:hAnsi="Arial" w:cs="Arial"/>
          <w:color w:val="171A17"/>
          <w:shd w:val="clear" w:color="auto" w:fill="FFFFFF"/>
        </w:rPr>
        <w:t xml:space="preserve"> </w:t>
      </w:r>
    </w:p>
    <w:p w14:paraId="31B80637" w14:textId="77777777" w:rsidR="008A71F2" w:rsidRDefault="00A42E80" w:rsidP="00A42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92835">
        <w:rPr>
          <w:rFonts w:ascii="Arial" w:hAnsi="Arial" w:cs="Arial"/>
        </w:rPr>
        <w:t>Ex</w:t>
      </w:r>
      <w:r w:rsidR="008A71F2">
        <w:rPr>
          <w:rFonts w:ascii="Arial" w:hAnsi="Arial" w:cs="Arial"/>
        </w:rPr>
        <w:t>cellence</w:t>
      </w:r>
      <w:r w:rsidRPr="00E92835">
        <w:rPr>
          <w:rFonts w:ascii="Arial" w:hAnsi="Arial" w:cs="Arial"/>
        </w:rPr>
        <w:t xml:space="preserve"> in </w:t>
      </w:r>
      <w:r w:rsidR="008A71F2">
        <w:rPr>
          <w:rFonts w:ascii="Arial" w:hAnsi="Arial" w:cs="Arial"/>
        </w:rPr>
        <w:t>event management</w:t>
      </w:r>
    </w:p>
    <w:p w14:paraId="7BD33662" w14:textId="343ADAD9" w:rsidR="00A42E80" w:rsidRDefault="008A71F2" w:rsidP="00A42E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Experience in </w:t>
      </w:r>
      <w:r w:rsidR="009A73A2">
        <w:rPr>
          <w:rFonts w:ascii="Arial" w:hAnsi="Arial" w:cs="Arial"/>
        </w:rPr>
        <w:t xml:space="preserve">facilitating </w:t>
      </w:r>
      <w:r w:rsidR="00E6507A">
        <w:rPr>
          <w:rFonts w:ascii="Arial" w:hAnsi="Arial" w:cs="Arial"/>
        </w:rPr>
        <w:t>social media platforms</w:t>
      </w:r>
    </w:p>
    <w:p w14:paraId="70DA3599" w14:textId="77777777" w:rsidR="002F19C2" w:rsidRPr="00E92835" w:rsidRDefault="002F19C2" w:rsidP="00F10E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92835">
        <w:rPr>
          <w:rFonts w:ascii="Arial" w:hAnsi="Arial" w:cs="Arial"/>
        </w:rPr>
        <w:t>Excellent oral and written communication skills</w:t>
      </w:r>
    </w:p>
    <w:p w14:paraId="7E473347" w14:textId="77777777" w:rsidR="00E92835" w:rsidRPr="00E92835" w:rsidRDefault="00E92835" w:rsidP="00E6718E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E92835">
        <w:rPr>
          <w:rFonts w:ascii="Arial" w:hAnsi="Arial" w:cs="Arial"/>
          <w:color w:val="000000"/>
          <w:shd w:val="clear" w:color="auto" w:fill="FFFFFF"/>
        </w:rPr>
        <w:t>Strong attention to detail and time management skills</w:t>
      </w:r>
    </w:p>
    <w:p w14:paraId="0C871F03" w14:textId="77777777" w:rsidR="00E92835" w:rsidRPr="00E92835" w:rsidRDefault="00E92835" w:rsidP="00E6718E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E92835">
        <w:rPr>
          <w:rFonts w:ascii="Arial" w:hAnsi="Arial" w:cs="Arial"/>
          <w:color w:val="000000"/>
          <w:shd w:val="clear" w:color="auto" w:fill="FFFFFF"/>
        </w:rPr>
        <w:t>Flexibility to occasionally work outside of core business hours</w:t>
      </w:r>
    </w:p>
    <w:p w14:paraId="36BD5F14" w14:textId="77777777" w:rsidR="004D406E" w:rsidRPr="004D406E" w:rsidRDefault="004D406E" w:rsidP="004D406E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E92835">
        <w:rPr>
          <w:rFonts w:ascii="Arial" w:hAnsi="Arial" w:cs="Arial"/>
        </w:rPr>
        <w:t>Demonstrated capacity to work well and enthusiastically as part of a team</w:t>
      </w:r>
    </w:p>
    <w:p w14:paraId="19F54375" w14:textId="77777777" w:rsidR="004D406E" w:rsidRPr="004D406E" w:rsidRDefault="004D406E" w:rsidP="004D406E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4D406E">
        <w:rPr>
          <w:rFonts w:ascii="Arial" w:hAnsi="Arial" w:cs="Arial"/>
        </w:rPr>
        <w:t>Strong commitment to the Christian faith</w:t>
      </w:r>
    </w:p>
    <w:p w14:paraId="71299407" w14:textId="77777777" w:rsidR="002F19C2" w:rsidRPr="00E92835" w:rsidRDefault="002F19C2" w:rsidP="002F19C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E92835">
        <w:rPr>
          <w:rFonts w:ascii="Arial" w:eastAsiaTheme="minorEastAsia" w:hAnsi="Arial" w:cs="Arial"/>
        </w:rPr>
        <w:t>To apply for this positio</w:t>
      </w:r>
      <w:r w:rsidR="00AA1029" w:rsidRPr="00E92835">
        <w:rPr>
          <w:rFonts w:ascii="Arial" w:eastAsiaTheme="minorEastAsia" w:hAnsi="Arial" w:cs="Arial"/>
        </w:rPr>
        <w:t>n please submit a cover letter,</w:t>
      </w:r>
      <w:r w:rsidRPr="00E92835">
        <w:rPr>
          <w:rFonts w:ascii="Arial" w:eastAsiaTheme="minorEastAsia" w:hAnsi="Arial" w:cs="Arial"/>
        </w:rPr>
        <w:t xml:space="preserve"> include a full CV, and the name</w:t>
      </w:r>
      <w:r w:rsidR="000A6EE6" w:rsidRPr="00E92835">
        <w:rPr>
          <w:rFonts w:ascii="Arial" w:eastAsiaTheme="minorEastAsia" w:hAnsi="Arial" w:cs="Arial"/>
        </w:rPr>
        <w:t>s</w:t>
      </w:r>
      <w:r w:rsidRPr="00E92835">
        <w:rPr>
          <w:rFonts w:ascii="Arial" w:eastAsiaTheme="minorEastAsia" w:hAnsi="Arial" w:cs="Arial"/>
        </w:rPr>
        <w:t xml:space="preserve"> of </w:t>
      </w:r>
      <w:r w:rsidR="003B041C" w:rsidRPr="00E92835">
        <w:rPr>
          <w:rFonts w:ascii="Arial" w:eastAsiaTheme="minorEastAsia" w:hAnsi="Arial" w:cs="Arial"/>
        </w:rPr>
        <w:t>two</w:t>
      </w:r>
      <w:r w:rsidRPr="00E92835">
        <w:rPr>
          <w:rFonts w:ascii="Arial" w:eastAsiaTheme="minorEastAsia" w:hAnsi="Arial" w:cs="Arial"/>
        </w:rPr>
        <w:t xml:space="preserve"> referees.</w:t>
      </w:r>
    </w:p>
    <w:p w14:paraId="6320B70B" w14:textId="77777777" w:rsidR="00D2342A" w:rsidRPr="00F10E20" w:rsidRDefault="00D2342A" w:rsidP="002F19C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91B0D6A" w14:textId="77777777" w:rsidR="002F19C2" w:rsidRPr="00F10E20" w:rsidRDefault="002F19C2" w:rsidP="002F19C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F10E20">
        <w:rPr>
          <w:rFonts w:ascii="Arial" w:eastAsiaTheme="minorEastAsia" w:hAnsi="Arial" w:cs="Arial"/>
        </w:rPr>
        <w:t>Appl</w:t>
      </w:r>
      <w:r w:rsidR="00C06892" w:rsidRPr="00F10E20">
        <w:rPr>
          <w:rFonts w:ascii="Arial" w:eastAsiaTheme="minorEastAsia" w:hAnsi="Arial" w:cs="Arial"/>
        </w:rPr>
        <w:t>ications should</w:t>
      </w:r>
      <w:r w:rsidR="003B041C" w:rsidRPr="00F10E20">
        <w:rPr>
          <w:rFonts w:ascii="Arial" w:eastAsiaTheme="minorEastAsia" w:hAnsi="Arial" w:cs="Arial"/>
        </w:rPr>
        <w:t xml:space="preserve"> be</w:t>
      </w:r>
      <w:r w:rsidR="00C06892" w:rsidRPr="00F10E20">
        <w:rPr>
          <w:rFonts w:ascii="Arial" w:eastAsiaTheme="minorEastAsia" w:hAnsi="Arial" w:cs="Arial"/>
        </w:rPr>
        <w:t xml:space="preserve"> emailed to:</w:t>
      </w:r>
      <w:r w:rsidR="003B041C" w:rsidRPr="00F10E20">
        <w:rPr>
          <w:rFonts w:ascii="Arial" w:eastAsiaTheme="minorEastAsia" w:hAnsi="Arial" w:cs="Arial"/>
        </w:rPr>
        <w:tab/>
      </w:r>
      <w:r w:rsidR="00540CFD">
        <w:rPr>
          <w:rFonts w:ascii="Arial" w:eastAsiaTheme="minorEastAsia" w:hAnsi="Arial" w:cs="Arial"/>
        </w:rPr>
        <w:tab/>
      </w:r>
    </w:p>
    <w:p w14:paraId="1DDE9558" w14:textId="77777777" w:rsidR="00C06892" w:rsidRPr="00F10E20" w:rsidRDefault="009D6AE2" w:rsidP="002F19C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F10E20">
        <w:rPr>
          <w:rFonts w:ascii="Arial" w:eastAsiaTheme="minorEastAsia" w:hAnsi="Arial" w:cs="Arial"/>
        </w:rPr>
        <w:t>Richard Gibson</w:t>
      </w:r>
    </w:p>
    <w:p w14:paraId="7F1411EE" w14:textId="77777777" w:rsidR="00C06892" w:rsidRPr="00F10E20" w:rsidRDefault="00C06892" w:rsidP="00C0689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F10E20">
        <w:rPr>
          <w:rFonts w:ascii="Arial" w:eastAsiaTheme="minorEastAsia" w:hAnsi="Arial" w:cs="Arial"/>
        </w:rPr>
        <w:t>Principal</w:t>
      </w:r>
    </w:p>
    <w:p w14:paraId="4000C3CF" w14:textId="77777777" w:rsidR="00D2342A" w:rsidRPr="00D2342A" w:rsidRDefault="00044457" w:rsidP="007618FA">
      <w:pPr>
        <w:ind w:firstLine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info</w:t>
      </w:r>
      <w:r w:rsidR="00540CFD" w:rsidRPr="00540CFD">
        <w:rPr>
          <w:rFonts w:ascii="Arial" w:eastAsiaTheme="minorEastAsia" w:hAnsi="Arial" w:cs="Arial"/>
        </w:rPr>
        <w:t>@bst.qld.edu.au</w:t>
      </w:r>
    </w:p>
    <w:p w14:paraId="7864A8D9" w14:textId="77777777" w:rsidR="00C705A4" w:rsidRPr="00D2342A" w:rsidRDefault="00E6507A" w:rsidP="001859A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Applications close: 18</w:t>
      </w:r>
      <w:r w:rsidR="001859A6" w:rsidRPr="00F10E20">
        <w:rPr>
          <w:rFonts w:ascii="Arial" w:eastAsiaTheme="minorEastAsia" w:hAnsi="Arial" w:cs="Arial"/>
          <w:vertAlign w:val="superscript"/>
        </w:rPr>
        <w:t>th</w:t>
      </w:r>
      <w:r w:rsidR="001859A6" w:rsidRPr="00F10E2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June 2021</w:t>
      </w:r>
    </w:p>
    <w:sectPr w:rsidR="00C705A4" w:rsidRPr="00D2342A" w:rsidSect="00C705A4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1440" w:bottom="1440" w:left="1440" w:header="708" w:footer="10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8898" w14:textId="77777777" w:rsidR="00304161" w:rsidRDefault="00304161" w:rsidP="00813675">
      <w:pPr>
        <w:spacing w:after="0" w:line="240" w:lineRule="auto"/>
      </w:pPr>
      <w:r>
        <w:separator/>
      </w:r>
    </w:p>
  </w:endnote>
  <w:endnote w:type="continuationSeparator" w:id="0">
    <w:p w14:paraId="0B811C04" w14:textId="77777777" w:rsidR="00304161" w:rsidRDefault="00304161" w:rsidP="008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﷽﷽﷽﷽﷽﷽﷽﷽磠-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43347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14:paraId="16123733" w14:textId="77777777" w:rsidR="00C705A4" w:rsidRDefault="00C705A4" w:rsidP="00C705A4">
        <w:pPr>
          <w:pStyle w:val="Footer"/>
          <w:tabs>
            <w:tab w:val="left" w:pos="0"/>
          </w:tabs>
          <w:jc w:val="center"/>
          <w:rPr>
            <w:rFonts w:ascii="Arial" w:hAnsi="Arial" w:cs="Arial"/>
            <w:color w:val="000000" w:themeColor="text1"/>
            <w:sz w:val="18"/>
            <w:szCs w:val="18"/>
          </w:rPr>
        </w:pPr>
        <w:r>
          <w:rPr>
            <w:rFonts w:ascii="Arial" w:hAnsi="Arial" w:cs="Arial"/>
            <w:noProof/>
            <w:color w:val="000000" w:themeColor="text1"/>
            <w:sz w:val="18"/>
            <w:szCs w:val="18"/>
            <w:lang w:eastAsia="en-AU"/>
          </w:rPr>
          <w:drawing>
            <wp:inline distT="0" distB="0" distL="0" distR="0" wp14:anchorId="2063C251" wp14:editId="2E226702">
              <wp:extent cx="3392890" cy="356085"/>
              <wp:effectExtent l="19050" t="0" r="0" b="0"/>
              <wp:docPr id="3" name="Picture 0" descr="Mott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otto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1960" cy="355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3DC6C41" w14:textId="77777777" w:rsidR="00C705A4" w:rsidRDefault="00C705A4" w:rsidP="00C705A4">
        <w:pPr>
          <w:shd w:val="clear" w:color="auto" w:fill="FFFFFF"/>
          <w:spacing w:after="0"/>
          <w:jc w:val="center"/>
          <w:rPr>
            <w:rFonts w:ascii="Verdana" w:hAnsi="Verdana"/>
            <w:i/>
            <w:iCs/>
            <w:color w:val="002B7A"/>
            <w:sz w:val="15"/>
            <w:szCs w:val="15"/>
          </w:rPr>
        </w:pPr>
      </w:p>
      <w:p w14:paraId="4A31D374" w14:textId="77777777" w:rsidR="00C705A4" w:rsidRPr="007156D5" w:rsidRDefault="00C705A4" w:rsidP="00C705A4">
        <w:pPr>
          <w:shd w:val="clear" w:color="auto" w:fill="FFFFFF"/>
          <w:spacing w:after="0"/>
          <w:jc w:val="center"/>
          <w:rPr>
            <w:rFonts w:ascii="Arial" w:hAnsi="Arial" w:cs="Arial"/>
            <w:i/>
            <w:iCs/>
            <w:color w:val="002B7A"/>
            <w:sz w:val="15"/>
            <w:szCs w:val="15"/>
          </w:rPr>
        </w:pPr>
        <w:r w:rsidRPr="007156D5">
          <w:rPr>
            <w:rFonts w:ascii="Arial" w:hAnsi="Arial" w:cs="Arial"/>
            <w:i/>
            <w:iCs/>
            <w:color w:val="002B7A"/>
            <w:sz w:val="15"/>
            <w:szCs w:val="15"/>
          </w:rPr>
          <w:t>Brisbane School of Theology is an operating name of The Bible College of Queensland.</w:t>
        </w:r>
      </w:p>
      <w:p w14:paraId="7489DACF" w14:textId="77777777" w:rsidR="00C705A4" w:rsidRPr="007156D5" w:rsidRDefault="00C705A4" w:rsidP="00C705A4">
        <w:pPr>
          <w:shd w:val="clear" w:color="auto" w:fill="FFFFFF"/>
          <w:spacing w:after="0"/>
          <w:jc w:val="center"/>
          <w:rPr>
            <w:rFonts w:ascii="Arial" w:hAnsi="Arial" w:cs="Arial"/>
            <w:i/>
            <w:iCs/>
            <w:color w:val="002B7A"/>
            <w:sz w:val="15"/>
            <w:szCs w:val="15"/>
          </w:rPr>
        </w:pPr>
        <w:r w:rsidRPr="007156D5">
          <w:rPr>
            <w:rFonts w:ascii="Arial" w:hAnsi="Arial" w:cs="Arial"/>
            <w:i/>
            <w:iCs/>
            <w:color w:val="002B7A"/>
            <w:sz w:val="15"/>
            <w:szCs w:val="15"/>
          </w:rPr>
          <w:t>We are ACT affiliated, our ABN no. is 55009670160 and our CRICOS no. is 02788J.</w:t>
        </w:r>
      </w:p>
      <w:p w14:paraId="679C36F3" w14:textId="77777777" w:rsidR="00C705A4" w:rsidRDefault="00C705A4" w:rsidP="00C705A4">
        <w:pPr>
          <w:pStyle w:val="Footer"/>
          <w:tabs>
            <w:tab w:val="clear" w:pos="4513"/>
            <w:tab w:val="clear" w:pos="9026"/>
          </w:tabs>
          <w:jc w:val="center"/>
          <w:rPr>
            <w:rFonts w:ascii="Arial" w:hAnsi="Arial" w:cs="Arial"/>
            <w:b/>
            <w:color w:val="002B7A"/>
            <w:sz w:val="18"/>
            <w:szCs w:val="18"/>
          </w:rPr>
        </w:pPr>
      </w:p>
      <w:p w14:paraId="6EF4FCF0" w14:textId="77777777" w:rsidR="00777AB8" w:rsidRPr="00C705A4" w:rsidRDefault="00C705A4" w:rsidP="00C705A4">
        <w:pPr>
          <w:pStyle w:val="Footer"/>
          <w:tabs>
            <w:tab w:val="clear" w:pos="4513"/>
            <w:tab w:val="clear" w:pos="9026"/>
          </w:tabs>
          <w:jc w:val="center"/>
          <w:rPr>
            <w:color w:val="7F7F7F" w:themeColor="text1" w:themeTint="80"/>
          </w:rPr>
        </w:pPr>
        <w:r w:rsidRPr="008C2E00">
          <w:rPr>
            <w:rFonts w:ascii="Arial" w:hAnsi="Arial" w:cs="Arial"/>
            <w:b/>
            <w:color w:val="002B7A"/>
            <w:sz w:val="18"/>
            <w:szCs w:val="18"/>
          </w:rPr>
          <w:t>W</w:t>
        </w:r>
        <w:r>
          <w:rPr>
            <w:rFonts w:ascii="Arial" w:hAnsi="Arial" w:cs="Arial"/>
            <w:b/>
            <w:color w:val="002B7A"/>
            <w:sz w:val="18"/>
            <w:szCs w:val="18"/>
          </w:rPr>
          <w:t xml:space="preserve"> </w:t>
        </w:r>
        <w:r w:rsidRPr="0087373A">
          <w:rPr>
            <w:rFonts w:ascii="Arial" w:hAnsi="Arial" w:cs="Arial"/>
            <w:color w:val="818A8F"/>
            <w:sz w:val="18"/>
            <w:szCs w:val="18"/>
          </w:rPr>
          <w:t>bst.qld.edu.au</w:t>
        </w:r>
        <w:r>
          <w:rPr>
            <w:rFonts w:ascii="Arial" w:hAnsi="Arial" w:cs="Arial"/>
            <w:color w:val="7F7F7F" w:themeColor="text1" w:themeTint="80"/>
            <w:sz w:val="18"/>
            <w:szCs w:val="18"/>
          </w:rPr>
          <w:tab/>
        </w:r>
        <w:r>
          <w:rPr>
            <w:rFonts w:ascii="Arial" w:hAnsi="Arial" w:cs="Arial"/>
            <w:color w:val="7F7F7F" w:themeColor="text1" w:themeTint="80"/>
            <w:sz w:val="18"/>
            <w:szCs w:val="18"/>
          </w:rPr>
          <w:tab/>
        </w:r>
        <w:r w:rsidRPr="008C2E00">
          <w:rPr>
            <w:rFonts w:ascii="Arial" w:hAnsi="Arial" w:cs="Arial"/>
            <w:b/>
            <w:color w:val="002B7A"/>
            <w:sz w:val="18"/>
            <w:szCs w:val="18"/>
          </w:rPr>
          <w:t>F</w:t>
        </w:r>
        <w:r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</w:t>
        </w:r>
        <w:r w:rsidRPr="0087373A">
          <w:rPr>
            <w:rFonts w:ascii="Arial" w:hAnsi="Arial" w:cs="Arial"/>
            <w:color w:val="818A8F"/>
            <w:sz w:val="18"/>
            <w:szCs w:val="18"/>
          </w:rPr>
          <w:t>facebook.com/</w:t>
        </w:r>
        <w:r>
          <w:rPr>
            <w:rFonts w:ascii="Arial" w:hAnsi="Arial" w:cs="Arial"/>
            <w:color w:val="818A8F"/>
            <w:sz w:val="18"/>
            <w:szCs w:val="18"/>
          </w:rPr>
          <w:t>yourBST</w:t>
        </w:r>
        <w:r w:rsidRPr="0087373A">
          <w:rPr>
            <w:rFonts w:ascii="Arial" w:hAnsi="Arial" w:cs="Arial"/>
            <w:b/>
            <w:color w:val="818A8F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color w:val="818A8F"/>
            <w:sz w:val="18"/>
            <w:szCs w:val="18"/>
          </w:rPr>
          <w:tab/>
        </w:r>
        <w:r>
          <w:rPr>
            <w:rFonts w:ascii="Arial" w:hAnsi="Arial" w:cs="Arial"/>
            <w:b/>
            <w:color w:val="818A8F"/>
            <w:sz w:val="18"/>
            <w:szCs w:val="18"/>
          </w:rPr>
          <w:tab/>
        </w:r>
        <w:r w:rsidRPr="008C2E00">
          <w:rPr>
            <w:rFonts w:ascii="Arial" w:hAnsi="Arial" w:cs="Arial"/>
            <w:b/>
            <w:color w:val="002B7A"/>
            <w:sz w:val="18"/>
            <w:szCs w:val="18"/>
          </w:rPr>
          <w:t>E</w:t>
        </w:r>
        <w:r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</w:t>
        </w:r>
        <w:r>
          <w:rPr>
            <w:rFonts w:ascii="Arial" w:hAnsi="Arial" w:cs="Arial"/>
            <w:color w:val="818A8F"/>
            <w:sz w:val="18"/>
            <w:szCs w:val="18"/>
          </w:rPr>
          <w:t>info@bst.qld.edu.au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5149" w14:textId="77777777" w:rsidR="001E2734" w:rsidRPr="008228FD" w:rsidRDefault="001E2734" w:rsidP="00542494">
    <w:pPr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  <w:lang w:eastAsia="zh-CN"/>
      </w:rPr>
    </w:pPr>
  </w:p>
  <w:sdt>
    <w:sdtPr>
      <w:rPr>
        <w:rFonts w:ascii="Arial" w:hAnsi="Arial" w:cs="Arial"/>
        <w:color w:val="7F7F7F" w:themeColor="text1" w:themeTint="80"/>
        <w:sz w:val="18"/>
        <w:szCs w:val="18"/>
      </w:rPr>
      <w:id w:val="11992578"/>
      <w:docPartObj>
        <w:docPartGallery w:val="Page Numbers (Top of Page)"/>
        <w:docPartUnique/>
      </w:docPartObj>
    </w:sdtPr>
    <w:sdtEndPr>
      <w:rPr>
        <w:rFonts w:ascii="Arial Narrow" w:hAnsi="Arial Narrow" w:cstheme="minorBidi"/>
        <w:color w:val="000000" w:themeColor="text1"/>
        <w:sz w:val="20"/>
        <w:szCs w:val="20"/>
      </w:rPr>
    </w:sdtEndPr>
    <w:sdtContent>
      <w:sdt>
        <w:sdtPr>
          <w:id w:val="11992564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350F3EC7" w14:textId="77777777" w:rsidR="001E2734" w:rsidRDefault="001E2734" w:rsidP="00542494">
            <w:pPr>
              <w:pStyle w:val="Footer"/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E8294B" w14:textId="77777777" w:rsidR="001E2734" w:rsidRDefault="00D2342A" w:rsidP="00A250DD">
            <w:pPr>
              <w:shd w:val="clear" w:color="auto" w:fill="FFFFFF"/>
              <w:spacing w:after="0"/>
              <w:jc w:val="center"/>
              <w:rPr>
                <w:rFonts w:ascii="Verdana" w:hAnsi="Verdana"/>
                <w:i/>
                <w:iCs/>
                <w:color w:val="002B7A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inline distT="0" distB="0" distL="0" distR="0" wp14:anchorId="78D6796F" wp14:editId="56FDA2FD">
                  <wp:extent cx="2809875" cy="286871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to.g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07" cy="29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4E348" w14:textId="77777777" w:rsidR="001E2734" w:rsidRPr="007156D5" w:rsidRDefault="001E2734" w:rsidP="00A250D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</w:pPr>
            <w:r w:rsidRPr="007156D5"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>Brisbane School of Theology is an operating name of The Bible College of Queensland.</w:t>
            </w:r>
          </w:p>
          <w:p w14:paraId="7A103478" w14:textId="77777777" w:rsidR="001E2734" w:rsidRPr="00F10E20" w:rsidRDefault="001707A7" w:rsidP="00F10E2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>BST is an affiliated college of the Australian College of Theology</w:t>
            </w:r>
            <w:r w:rsidR="001E2734" w:rsidRPr="007156D5"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>, our</w:t>
            </w:r>
            <w:r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 xml:space="preserve"> ABN no. is 55009670160 and the ACT </w:t>
            </w:r>
            <w:r w:rsidR="003B041C"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>CRICOS no. is 02650E</w:t>
            </w:r>
            <w:r w:rsidR="001E2734" w:rsidRPr="007156D5">
              <w:rPr>
                <w:rFonts w:ascii="Arial" w:hAnsi="Arial" w:cs="Arial"/>
                <w:i/>
                <w:iCs/>
                <w:color w:val="002B7A"/>
                <w:sz w:val="15"/>
                <w:szCs w:val="15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A400" w14:textId="77777777" w:rsidR="00304161" w:rsidRDefault="00304161" w:rsidP="00813675">
      <w:pPr>
        <w:spacing w:after="0" w:line="240" w:lineRule="auto"/>
      </w:pPr>
      <w:r>
        <w:separator/>
      </w:r>
    </w:p>
  </w:footnote>
  <w:footnote w:type="continuationSeparator" w:id="0">
    <w:p w14:paraId="7DFB765C" w14:textId="77777777" w:rsidR="00304161" w:rsidRDefault="00304161" w:rsidP="0081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EDBC" w14:textId="77777777" w:rsidR="00C705A4" w:rsidRPr="008D4FF2" w:rsidRDefault="00C705A4" w:rsidP="00C705A4">
    <w:pPr>
      <w:pStyle w:val="Header"/>
      <w:rPr>
        <w:rFonts w:ascii="Verdana" w:hAnsi="Verdana"/>
        <w:b/>
        <w:color w:val="002B7A"/>
        <w:sz w:val="16"/>
      </w:rPr>
    </w:pPr>
    <w:r>
      <w:rPr>
        <w:rFonts w:ascii="Verdana" w:hAnsi="Verdana"/>
        <w:noProof/>
        <w:color w:val="595959" w:themeColor="text1" w:themeTint="A6"/>
        <w:sz w:val="16"/>
        <w:lang w:eastAsia="en-AU"/>
      </w:rPr>
      <w:drawing>
        <wp:anchor distT="0" distB="0" distL="114300" distR="114300" simplePos="0" relativeHeight="251660288" behindDoc="0" locked="0" layoutInCell="1" allowOverlap="1" wp14:anchorId="5165C948" wp14:editId="48E7B56F">
          <wp:simplePos x="0" y="0"/>
          <wp:positionH relativeFrom="column">
            <wp:posOffset>-42545</wp:posOffset>
          </wp:positionH>
          <wp:positionV relativeFrom="paragraph">
            <wp:posOffset>-19685</wp:posOffset>
          </wp:positionV>
          <wp:extent cx="2768600" cy="709295"/>
          <wp:effectExtent l="19050" t="0" r="0" b="0"/>
          <wp:wrapThrough wrapText="bothSides">
            <wp:wrapPolygon edited="0">
              <wp:start x="-149" y="0"/>
              <wp:lineTo x="-149" y="20885"/>
              <wp:lineTo x="21550" y="20885"/>
              <wp:lineTo x="21550" y="0"/>
              <wp:lineTo x="-149" y="0"/>
            </wp:wrapPolygon>
          </wp:wrapThrough>
          <wp:docPr id="2" name="Picture 6" descr="P:\Promotion\New Trading Name\Letterhead\Official B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Promotion\New Trading Name\Letterhead\Official B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2" t="12587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b/>
        <w:color w:val="002B7A"/>
        <w:sz w:val="16"/>
      </w:rPr>
      <w:t>Toowong c</w:t>
    </w:r>
    <w:r w:rsidRPr="008D4FF2">
      <w:rPr>
        <w:rFonts w:ascii="Verdana" w:hAnsi="Verdana"/>
        <w:b/>
        <w:color w:val="002B7A"/>
        <w:sz w:val="16"/>
      </w:rPr>
      <w:t>ampus</w:t>
    </w:r>
  </w:p>
  <w:p w14:paraId="501A0D74" w14:textId="77777777" w:rsidR="00C705A4" w:rsidRPr="0087373A" w:rsidRDefault="00C705A4" w:rsidP="00C705A4">
    <w:pPr>
      <w:pStyle w:val="Header"/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2D0CA6">
      <w:rPr>
        <w:rFonts w:ascii="Verdana" w:hAnsi="Verdana"/>
        <w:sz w:val="16"/>
      </w:rPr>
      <w:tab/>
    </w:r>
    <w:r w:rsidRPr="0087373A">
      <w:rPr>
        <w:rFonts w:ascii="Verdana" w:hAnsi="Verdana"/>
        <w:color w:val="818A8F"/>
        <w:sz w:val="16"/>
      </w:rPr>
      <w:tab/>
    </w:r>
    <w:r w:rsidRPr="0087373A">
      <w:rPr>
        <w:rFonts w:ascii="Arial" w:hAnsi="Arial" w:cs="Arial"/>
        <w:color w:val="818A8F"/>
        <w:sz w:val="18"/>
        <w:szCs w:val="18"/>
      </w:rPr>
      <w:t>1</w:t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 xml:space="preserve"> Cross Street</w:t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  <w:t>Too</w:t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>wong QLD 4066</w:t>
    </w:r>
  </w:p>
  <w:p w14:paraId="1282F1E9" w14:textId="77777777" w:rsidR="00C705A4" w:rsidRPr="0087373A" w:rsidRDefault="00C705A4" w:rsidP="00C705A4">
    <w:pPr>
      <w:pStyle w:val="Header"/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87373A">
      <w:rPr>
        <w:rFonts w:ascii="Verdana" w:hAnsi="Verdana"/>
        <w:color w:val="818A8F"/>
        <w:sz w:val="16"/>
      </w:rPr>
      <w:tab/>
    </w:r>
    <w:r w:rsidRPr="0087373A">
      <w:rPr>
        <w:rFonts w:ascii="Verdana" w:hAnsi="Verdana"/>
        <w:color w:val="818A8F"/>
        <w:sz w:val="16"/>
      </w:rPr>
      <w:tab/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>(07) 3870 8355</w:t>
    </w:r>
  </w:p>
  <w:p w14:paraId="44873828" w14:textId="77777777" w:rsidR="00C705A4" w:rsidRDefault="00C705A4" w:rsidP="00C705A4">
    <w:pPr>
      <w:pStyle w:val="Header"/>
      <w:pBdr>
        <w:bottom w:val="single" w:sz="24" w:space="1" w:color="002B7A"/>
      </w:pBdr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>info</w:t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>@bst.ql</w:t>
    </w:r>
    <w:r>
      <w:rPr>
        <w:rFonts w:ascii="Arial" w:eastAsia="Times New Roman" w:hAnsi="Arial" w:cs="Arial"/>
        <w:color w:val="818A8F"/>
        <w:sz w:val="18"/>
        <w:szCs w:val="18"/>
        <w:lang w:eastAsia="zh-CN"/>
      </w:rPr>
      <w:t>d.edu.au</w:t>
    </w:r>
  </w:p>
  <w:p w14:paraId="12823F6F" w14:textId="77777777" w:rsidR="00C705A4" w:rsidRPr="0087373A" w:rsidRDefault="00C705A4" w:rsidP="00C705A4">
    <w:pPr>
      <w:pStyle w:val="Header"/>
      <w:pBdr>
        <w:bottom w:val="single" w:sz="24" w:space="1" w:color="002B7A"/>
      </w:pBdr>
      <w:rPr>
        <w:rFonts w:ascii="Arial" w:eastAsia="Times New Roman" w:hAnsi="Arial" w:cs="Arial"/>
        <w:color w:val="818A8F"/>
        <w:sz w:val="18"/>
        <w:szCs w:val="18"/>
        <w:lang w:eastAsia="zh-CN"/>
      </w:rPr>
    </w:pPr>
  </w:p>
  <w:p w14:paraId="29C84431" w14:textId="77777777" w:rsidR="001E2734" w:rsidRDefault="001E2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5E36" w14:textId="77777777" w:rsidR="001E2734" w:rsidRPr="008D4FF2" w:rsidRDefault="001E2734" w:rsidP="00602C33">
    <w:pPr>
      <w:pStyle w:val="Header"/>
      <w:rPr>
        <w:rFonts w:ascii="Verdana" w:hAnsi="Verdana"/>
        <w:b/>
        <w:color w:val="002B7A"/>
        <w:sz w:val="16"/>
      </w:rPr>
    </w:pPr>
    <w:r>
      <w:rPr>
        <w:rFonts w:ascii="Verdana" w:hAnsi="Verdana"/>
        <w:noProof/>
        <w:color w:val="595959" w:themeColor="text1" w:themeTint="A6"/>
        <w:sz w:val="16"/>
        <w:lang w:eastAsia="en-AU"/>
      </w:rPr>
      <w:drawing>
        <wp:anchor distT="0" distB="0" distL="114300" distR="114300" simplePos="0" relativeHeight="251658240" behindDoc="0" locked="0" layoutInCell="1" allowOverlap="1" wp14:anchorId="7C283AD6" wp14:editId="2E6629F1">
          <wp:simplePos x="0" y="0"/>
          <wp:positionH relativeFrom="column">
            <wp:posOffset>-20320</wp:posOffset>
          </wp:positionH>
          <wp:positionV relativeFrom="paragraph">
            <wp:posOffset>-40005</wp:posOffset>
          </wp:positionV>
          <wp:extent cx="1532255" cy="709295"/>
          <wp:effectExtent l="0" t="0" r="0" b="0"/>
          <wp:wrapThrough wrapText="bothSides">
            <wp:wrapPolygon edited="0">
              <wp:start x="0" y="0"/>
              <wp:lineTo x="0" y="20885"/>
              <wp:lineTo x="21215" y="20885"/>
              <wp:lineTo x="21215" y="0"/>
              <wp:lineTo x="0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Promotion\New Trading Name\Letterhead\Official B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sz w:val="16"/>
      </w:rPr>
      <w:tab/>
    </w:r>
  </w:p>
  <w:p w14:paraId="75BD1E6D" w14:textId="77777777" w:rsidR="001E2734" w:rsidRPr="0087373A" w:rsidRDefault="001E2734" w:rsidP="00602C33">
    <w:pPr>
      <w:pStyle w:val="Header"/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2D0CA6">
      <w:rPr>
        <w:rFonts w:ascii="Verdana" w:hAnsi="Verdana"/>
        <w:sz w:val="16"/>
      </w:rPr>
      <w:tab/>
    </w:r>
    <w:r w:rsidRPr="0087373A">
      <w:rPr>
        <w:rFonts w:ascii="Verdana" w:hAnsi="Verdana"/>
        <w:color w:val="818A8F"/>
        <w:sz w:val="16"/>
      </w:rPr>
      <w:tab/>
    </w:r>
    <w:r w:rsidRPr="0087373A">
      <w:rPr>
        <w:rFonts w:ascii="Arial" w:hAnsi="Arial" w:cs="Arial"/>
        <w:color w:val="818A8F"/>
        <w:sz w:val="18"/>
        <w:szCs w:val="18"/>
      </w:rPr>
      <w:t>1</w:t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 xml:space="preserve"> Cross Street</w:t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  <w:t>Too</w:t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>wong QLD 4066</w:t>
    </w:r>
  </w:p>
  <w:p w14:paraId="73452026" w14:textId="77777777" w:rsidR="001E2734" w:rsidRPr="0087373A" w:rsidRDefault="001E2734" w:rsidP="00602C33">
    <w:pPr>
      <w:pStyle w:val="Header"/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87373A">
      <w:rPr>
        <w:rFonts w:ascii="Verdana" w:hAnsi="Verdana"/>
        <w:color w:val="818A8F"/>
        <w:sz w:val="16"/>
      </w:rPr>
      <w:tab/>
    </w:r>
    <w:r w:rsidRPr="0087373A">
      <w:rPr>
        <w:rFonts w:ascii="Verdana" w:hAnsi="Verdana"/>
        <w:color w:val="818A8F"/>
        <w:sz w:val="16"/>
      </w:rPr>
      <w:tab/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>(07) 3870 8355</w:t>
    </w:r>
  </w:p>
  <w:p w14:paraId="3DEF4904" w14:textId="77777777" w:rsidR="001E2734" w:rsidRDefault="001E2734" w:rsidP="00602C33">
    <w:pPr>
      <w:pStyle w:val="Header"/>
      <w:pBdr>
        <w:bottom w:val="single" w:sz="24" w:space="1" w:color="002B7A"/>
      </w:pBdr>
      <w:rPr>
        <w:rFonts w:ascii="Arial" w:eastAsia="Times New Roman" w:hAnsi="Arial" w:cs="Arial"/>
        <w:color w:val="818A8F"/>
        <w:sz w:val="18"/>
        <w:szCs w:val="18"/>
        <w:lang w:eastAsia="zh-CN"/>
      </w:rPr>
    </w:pP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ab/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>info</w:t>
    </w:r>
    <w:r w:rsidRPr="0087373A">
      <w:rPr>
        <w:rFonts w:ascii="Arial" w:eastAsia="Times New Roman" w:hAnsi="Arial" w:cs="Arial"/>
        <w:color w:val="818A8F"/>
        <w:sz w:val="18"/>
        <w:szCs w:val="18"/>
        <w:lang w:eastAsia="zh-CN"/>
      </w:rPr>
      <w:t>@bst.ql</w:t>
    </w:r>
    <w:r w:rsidR="00602C33">
      <w:rPr>
        <w:rFonts w:ascii="Arial" w:eastAsia="Times New Roman" w:hAnsi="Arial" w:cs="Arial"/>
        <w:color w:val="818A8F"/>
        <w:sz w:val="18"/>
        <w:szCs w:val="18"/>
        <w:lang w:eastAsia="zh-CN"/>
      </w:rPr>
      <w:t>d.edu.au</w:t>
    </w:r>
  </w:p>
  <w:p w14:paraId="1FD0F7FF" w14:textId="77777777" w:rsidR="00777AB8" w:rsidRPr="0087373A" w:rsidRDefault="00777AB8" w:rsidP="00602C33">
    <w:pPr>
      <w:pStyle w:val="Header"/>
      <w:pBdr>
        <w:bottom w:val="single" w:sz="24" w:space="1" w:color="002B7A"/>
      </w:pBdr>
      <w:rPr>
        <w:rFonts w:ascii="Arial" w:eastAsia="Times New Roman" w:hAnsi="Arial" w:cs="Arial"/>
        <w:color w:val="818A8F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0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A3CC5"/>
    <w:multiLevelType w:val="hybridMultilevel"/>
    <w:tmpl w:val="0AB6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DCB"/>
    <w:multiLevelType w:val="hybridMultilevel"/>
    <w:tmpl w:val="D2C09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428F6"/>
    <w:multiLevelType w:val="hybridMultilevel"/>
    <w:tmpl w:val="42587E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E1728"/>
    <w:multiLevelType w:val="hybridMultilevel"/>
    <w:tmpl w:val="4932532C"/>
    <w:lvl w:ilvl="0" w:tplc="EC586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285"/>
    <w:multiLevelType w:val="hybridMultilevel"/>
    <w:tmpl w:val="79B0F0B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F7697"/>
    <w:multiLevelType w:val="hybridMultilevel"/>
    <w:tmpl w:val="05A4B8E2"/>
    <w:lvl w:ilvl="0" w:tplc="A5D8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4C35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2" w:tplc="0B3C5A7C">
      <w:start w:val="28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FD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E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0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2A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8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4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9A25C5"/>
    <w:multiLevelType w:val="hybridMultilevel"/>
    <w:tmpl w:val="42926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063"/>
    <w:multiLevelType w:val="hybridMultilevel"/>
    <w:tmpl w:val="B0CE3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C354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b/>
        <w:i w:val="0"/>
        <w:sz w:val="24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3128"/>
    <w:multiLevelType w:val="hybridMultilevel"/>
    <w:tmpl w:val="FD02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9D"/>
    <w:rsid w:val="00004A28"/>
    <w:rsid w:val="0004150F"/>
    <w:rsid w:val="00044457"/>
    <w:rsid w:val="00045EED"/>
    <w:rsid w:val="00057EBD"/>
    <w:rsid w:val="00061DA3"/>
    <w:rsid w:val="00062A4A"/>
    <w:rsid w:val="00086400"/>
    <w:rsid w:val="000A6EE6"/>
    <w:rsid w:val="000B3024"/>
    <w:rsid w:val="000B4198"/>
    <w:rsid w:val="000C2260"/>
    <w:rsid w:val="000D5179"/>
    <w:rsid w:val="001027F7"/>
    <w:rsid w:val="00142E39"/>
    <w:rsid w:val="00147647"/>
    <w:rsid w:val="001707A7"/>
    <w:rsid w:val="001717B0"/>
    <w:rsid w:val="00184C26"/>
    <w:rsid w:val="001859A6"/>
    <w:rsid w:val="00185BFA"/>
    <w:rsid w:val="001B0589"/>
    <w:rsid w:val="001D3E6B"/>
    <w:rsid w:val="001E2734"/>
    <w:rsid w:val="001E3D61"/>
    <w:rsid w:val="001F0B1C"/>
    <w:rsid w:val="002278F7"/>
    <w:rsid w:val="002806AE"/>
    <w:rsid w:val="002842DB"/>
    <w:rsid w:val="00286980"/>
    <w:rsid w:val="00290A48"/>
    <w:rsid w:val="00296C4A"/>
    <w:rsid w:val="002B46A8"/>
    <w:rsid w:val="002B4F9C"/>
    <w:rsid w:val="002C0B39"/>
    <w:rsid w:val="002D0CA6"/>
    <w:rsid w:val="002E0585"/>
    <w:rsid w:val="002E708F"/>
    <w:rsid w:val="002F19C2"/>
    <w:rsid w:val="00304161"/>
    <w:rsid w:val="00323706"/>
    <w:rsid w:val="00335BC8"/>
    <w:rsid w:val="00387FBB"/>
    <w:rsid w:val="003B041C"/>
    <w:rsid w:val="003B1641"/>
    <w:rsid w:val="003C0E8D"/>
    <w:rsid w:val="003F5EC3"/>
    <w:rsid w:val="004029A3"/>
    <w:rsid w:val="0042299D"/>
    <w:rsid w:val="0043739D"/>
    <w:rsid w:val="004935BE"/>
    <w:rsid w:val="004B7659"/>
    <w:rsid w:val="004C18A1"/>
    <w:rsid w:val="004D2CCF"/>
    <w:rsid w:val="004D406E"/>
    <w:rsid w:val="004D7DE2"/>
    <w:rsid w:val="004F5134"/>
    <w:rsid w:val="004F6D90"/>
    <w:rsid w:val="004F7C26"/>
    <w:rsid w:val="00511B40"/>
    <w:rsid w:val="00525FCF"/>
    <w:rsid w:val="00540CFD"/>
    <w:rsid w:val="00542494"/>
    <w:rsid w:val="00576D26"/>
    <w:rsid w:val="00577C08"/>
    <w:rsid w:val="00582C30"/>
    <w:rsid w:val="00584ABC"/>
    <w:rsid w:val="005C0E05"/>
    <w:rsid w:val="005C728B"/>
    <w:rsid w:val="005D28DE"/>
    <w:rsid w:val="005E253A"/>
    <w:rsid w:val="005F0796"/>
    <w:rsid w:val="00602C33"/>
    <w:rsid w:val="00604AEB"/>
    <w:rsid w:val="00607689"/>
    <w:rsid w:val="00626C17"/>
    <w:rsid w:val="006330BC"/>
    <w:rsid w:val="00633976"/>
    <w:rsid w:val="00635FD1"/>
    <w:rsid w:val="00696EE2"/>
    <w:rsid w:val="006A4B34"/>
    <w:rsid w:val="006B6674"/>
    <w:rsid w:val="006D0892"/>
    <w:rsid w:val="006E09D6"/>
    <w:rsid w:val="006F1FF8"/>
    <w:rsid w:val="006F5E06"/>
    <w:rsid w:val="007141F2"/>
    <w:rsid w:val="007156D5"/>
    <w:rsid w:val="00733677"/>
    <w:rsid w:val="007618FA"/>
    <w:rsid w:val="00777AB8"/>
    <w:rsid w:val="007C72C8"/>
    <w:rsid w:val="007D3EB7"/>
    <w:rsid w:val="007D65A0"/>
    <w:rsid w:val="007E71E7"/>
    <w:rsid w:val="007F23BA"/>
    <w:rsid w:val="00810BB7"/>
    <w:rsid w:val="00813675"/>
    <w:rsid w:val="008228FD"/>
    <w:rsid w:val="00835AEE"/>
    <w:rsid w:val="00854CA0"/>
    <w:rsid w:val="0085585A"/>
    <w:rsid w:val="00872CBA"/>
    <w:rsid w:val="0087373A"/>
    <w:rsid w:val="0089369B"/>
    <w:rsid w:val="008A25B1"/>
    <w:rsid w:val="008A71F2"/>
    <w:rsid w:val="008B65D9"/>
    <w:rsid w:val="008C2E00"/>
    <w:rsid w:val="008C5E22"/>
    <w:rsid w:val="008D4FF2"/>
    <w:rsid w:val="008E0437"/>
    <w:rsid w:val="008E5126"/>
    <w:rsid w:val="009001F6"/>
    <w:rsid w:val="00900F41"/>
    <w:rsid w:val="00902CA3"/>
    <w:rsid w:val="00923AA3"/>
    <w:rsid w:val="00933B33"/>
    <w:rsid w:val="00936D02"/>
    <w:rsid w:val="009400A8"/>
    <w:rsid w:val="009426CE"/>
    <w:rsid w:val="00945747"/>
    <w:rsid w:val="00967E2B"/>
    <w:rsid w:val="00982F4F"/>
    <w:rsid w:val="00997172"/>
    <w:rsid w:val="009A1749"/>
    <w:rsid w:val="009A73A2"/>
    <w:rsid w:val="009B2204"/>
    <w:rsid w:val="009C0A22"/>
    <w:rsid w:val="009D590F"/>
    <w:rsid w:val="009D6AE2"/>
    <w:rsid w:val="00A059A4"/>
    <w:rsid w:val="00A15384"/>
    <w:rsid w:val="00A250DD"/>
    <w:rsid w:val="00A30CC8"/>
    <w:rsid w:val="00A42E80"/>
    <w:rsid w:val="00A87EB7"/>
    <w:rsid w:val="00A92853"/>
    <w:rsid w:val="00A94F89"/>
    <w:rsid w:val="00A97339"/>
    <w:rsid w:val="00AA1029"/>
    <w:rsid w:val="00AB7419"/>
    <w:rsid w:val="00AE3B63"/>
    <w:rsid w:val="00AF1855"/>
    <w:rsid w:val="00B129BD"/>
    <w:rsid w:val="00B15C56"/>
    <w:rsid w:val="00B2647B"/>
    <w:rsid w:val="00B503B5"/>
    <w:rsid w:val="00B65A08"/>
    <w:rsid w:val="00BA3E0D"/>
    <w:rsid w:val="00BB3C76"/>
    <w:rsid w:val="00BC6689"/>
    <w:rsid w:val="00BD03C9"/>
    <w:rsid w:val="00C001B6"/>
    <w:rsid w:val="00C039C9"/>
    <w:rsid w:val="00C06328"/>
    <w:rsid w:val="00C06892"/>
    <w:rsid w:val="00C1365A"/>
    <w:rsid w:val="00C13A4A"/>
    <w:rsid w:val="00C23047"/>
    <w:rsid w:val="00C366E5"/>
    <w:rsid w:val="00C51A0D"/>
    <w:rsid w:val="00C705A4"/>
    <w:rsid w:val="00C7783E"/>
    <w:rsid w:val="00C8563B"/>
    <w:rsid w:val="00C932EE"/>
    <w:rsid w:val="00CA21DD"/>
    <w:rsid w:val="00CC739F"/>
    <w:rsid w:val="00CF14AC"/>
    <w:rsid w:val="00CF3639"/>
    <w:rsid w:val="00D1432F"/>
    <w:rsid w:val="00D2342A"/>
    <w:rsid w:val="00D621E4"/>
    <w:rsid w:val="00D6434C"/>
    <w:rsid w:val="00D6655A"/>
    <w:rsid w:val="00D71476"/>
    <w:rsid w:val="00D725F7"/>
    <w:rsid w:val="00D9699E"/>
    <w:rsid w:val="00D97C63"/>
    <w:rsid w:val="00DA39C7"/>
    <w:rsid w:val="00DB7132"/>
    <w:rsid w:val="00DC635A"/>
    <w:rsid w:val="00E20D71"/>
    <w:rsid w:val="00E35181"/>
    <w:rsid w:val="00E506D2"/>
    <w:rsid w:val="00E6507A"/>
    <w:rsid w:val="00E6718E"/>
    <w:rsid w:val="00E7316A"/>
    <w:rsid w:val="00E91F50"/>
    <w:rsid w:val="00E92835"/>
    <w:rsid w:val="00F020D0"/>
    <w:rsid w:val="00F10D38"/>
    <w:rsid w:val="00F10E20"/>
    <w:rsid w:val="00F15F00"/>
    <w:rsid w:val="00F24D55"/>
    <w:rsid w:val="00F32D29"/>
    <w:rsid w:val="00F93ACB"/>
    <w:rsid w:val="00FA2FBD"/>
    <w:rsid w:val="00FF2AF3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D7A23"/>
  <w15:docId w15:val="{8762986A-66B8-4ED7-BFFD-CA96ACCB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90"/>
    <w:rPr>
      <w:rFonts w:ascii="Arial Narrow" w:eastAsiaTheme="minorHAnsi" w:hAnsi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ACB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90"/>
    <w:pPr>
      <w:ind w:left="720"/>
      <w:contextualSpacing/>
    </w:pPr>
  </w:style>
  <w:style w:type="paragraph" w:customStyle="1" w:styleId="Style1">
    <w:name w:val="Style1"/>
    <w:basedOn w:val="Normal"/>
    <w:rsid w:val="00813675"/>
    <w:pPr>
      <w:spacing w:after="0" w:line="240" w:lineRule="auto"/>
      <w:ind w:left="720"/>
      <w:jc w:val="center"/>
    </w:pPr>
    <w:rPr>
      <w:rFonts w:ascii="Arial" w:eastAsia="Times New Roman" w:hAnsi="Arial" w:cs="Times New Roman"/>
      <w:b/>
      <w:smallCaps/>
      <w:color w:val="8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81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75"/>
    <w:rPr>
      <w:rFonts w:ascii="Arial Narrow" w:eastAsiaTheme="minorHAnsi" w:hAnsi="Arial Narro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75"/>
    <w:rPr>
      <w:rFonts w:ascii="Arial Narrow" w:eastAsiaTheme="minorHAnsi" w:hAnsi="Arial Narro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5"/>
    <w:rPr>
      <w:rFonts w:ascii="Tahoma" w:eastAsiaTheme="minorHAns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228FD"/>
    <w:rPr>
      <w:b/>
      <w:bCs/>
    </w:rPr>
  </w:style>
  <w:style w:type="paragraph" w:styleId="NormalWeb">
    <w:name w:val="Normal (Web)"/>
    <w:basedOn w:val="Normal"/>
    <w:uiPriority w:val="99"/>
    <w:unhideWhenUsed/>
    <w:rsid w:val="008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3ACB"/>
    <w:rPr>
      <w:rFonts w:ascii="Georgia" w:eastAsiaTheme="majorEastAsia" w:hAnsi="Georgia" w:cstheme="majorBidi"/>
      <w:b/>
      <w:bCs/>
      <w:color w:val="365F91" w:themeColor="accent1" w:themeShade="BF"/>
      <w:sz w:val="32"/>
      <w:szCs w:val="28"/>
      <w:lang w:eastAsia="en-US"/>
    </w:rPr>
  </w:style>
  <w:style w:type="paragraph" w:customStyle="1" w:styleId="msoaddress">
    <w:name w:val="msoaddress"/>
    <w:rsid w:val="00C039C9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val="en-US"/>
    </w:rPr>
  </w:style>
  <w:style w:type="paragraph" w:styleId="Date">
    <w:name w:val="Date"/>
    <w:basedOn w:val="Normal"/>
    <w:next w:val="Normal"/>
    <w:link w:val="DateChar"/>
    <w:semiHidden/>
    <w:unhideWhenUsed/>
    <w:rsid w:val="008737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zh-CN"/>
    </w:rPr>
  </w:style>
  <w:style w:type="character" w:customStyle="1" w:styleId="DateChar">
    <w:name w:val="Date Char"/>
    <w:basedOn w:val="DefaultParagraphFont"/>
    <w:link w:val="Date"/>
    <w:semiHidden/>
    <w:rsid w:val="0087373A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7373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7373A"/>
    <w:rPr>
      <w:rFonts w:ascii="Arial" w:eastAsia="Times New Roman" w:hAnsi="Arial" w:cs="Times New Roman"/>
      <w:snapToGrid w:val="0"/>
      <w:sz w:val="24"/>
      <w:szCs w:val="20"/>
      <w:lang w:val="en-GB" w:eastAsia="en-US"/>
    </w:rPr>
  </w:style>
  <w:style w:type="paragraph" w:customStyle="1" w:styleId="Default">
    <w:name w:val="Default"/>
    <w:rsid w:val="00873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mbavas</dc:creator>
  <cp:lastModifiedBy>Microsoft Office User</cp:lastModifiedBy>
  <cp:revision>3</cp:revision>
  <cp:lastPrinted>2020-08-28T05:43:00Z</cp:lastPrinted>
  <dcterms:created xsi:type="dcterms:W3CDTF">2021-05-24T06:48:00Z</dcterms:created>
  <dcterms:modified xsi:type="dcterms:W3CDTF">2021-05-24T06:48:00Z</dcterms:modified>
</cp:coreProperties>
</file>